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1BB1" w14:textId="77777777" w:rsidR="00DA3FEB" w:rsidRPr="00DA3FEB" w:rsidRDefault="00DA3FEB" w:rsidP="00DA3FEB">
      <w:pPr>
        <w:rPr>
          <w:rFonts w:ascii="Technika" w:hAnsi="Technika" w:cs="Arial"/>
          <w:b/>
          <w:sz w:val="20"/>
          <w:szCs w:val="20"/>
        </w:rPr>
      </w:pPr>
      <w:r w:rsidRPr="00DA3FEB">
        <w:rPr>
          <w:rFonts w:ascii="Technika" w:hAnsi="Technika" w:cs="Arial"/>
          <w:b/>
          <w:sz w:val="20"/>
          <w:szCs w:val="20"/>
        </w:rPr>
        <w:t xml:space="preserve">INDIVIDUÁLNÍ STUDIJNÍ PLÁN doktoranda </w:t>
      </w:r>
    </w:p>
    <w:p w14:paraId="0A463596" w14:textId="77777777" w:rsidR="00DA3FEB" w:rsidRDefault="00DA3FEB" w:rsidP="00DA3FEB">
      <w:r w:rsidRPr="00DA3FEB">
        <w:rPr>
          <w:rFonts w:ascii="Technika" w:hAnsi="Technika" w:cs="Arial"/>
          <w:sz w:val="20"/>
          <w:szCs w:val="20"/>
        </w:rPr>
        <w:t>v dok</w:t>
      </w:r>
      <w:r w:rsidR="001D015A">
        <w:rPr>
          <w:rFonts w:ascii="Technika" w:hAnsi="Technika" w:cs="Arial"/>
          <w:sz w:val="20"/>
          <w:szCs w:val="20"/>
        </w:rPr>
        <w:t>torském studijním programu</w:t>
      </w:r>
      <w:r w:rsidRPr="00DA3FEB">
        <w:rPr>
          <w:rFonts w:ascii="Technika" w:hAnsi="Technika" w:cs="Arial"/>
          <w:sz w:val="20"/>
          <w:szCs w:val="20"/>
        </w:rPr>
        <w:t xml:space="preserve"> „Informatika“</w:t>
      </w:r>
    </w:p>
    <w:p w14:paraId="42827EA1" w14:textId="77777777" w:rsidR="00DA3FEB" w:rsidRPr="00DA3FEB" w:rsidRDefault="00DA3FEB" w:rsidP="00DA3FEB">
      <w:pPr>
        <w:rPr>
          <w:rFonts w:ascii="Technika" w:hAnsi="Technika"/>
          <w:sz w:val="20"/>
          <w:szCs w:val="20"/>
        </w:rPr>
      </w:pPr>
    </w:p>
    <w:p w14:paraId="2340B6BD" w14:textId="77777777" w:rsidR="00DA3FEB" w:rsidRPr="00DA3FEB" w:rsidRDefault="00DA3FEB" w:rsidP="00DA3FEB">
      <w:pPr>
        <w:rPr>
          <w:rFonts w:ascii="Technika" w:hAnsi="Technika"/>
          <w:sz w:val="20"/>
          <w:szCs w:val="20"/>
        </w:rPr>
      </w:pPr>
    </w:p>
    <w:tbl>
      <w:tblPr>
        <w:tblW w:w="105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461"/>
        <w:gridCol w:w="1941"/>
        <w:gridCol w:w="1027"/>
        <w:gridCol w:w="245"/>
        <w:gridCol w:w="2693"/>
        <w:gridCol w:w="1953"/>
        <w:gridCol w:w="160"/>
        <w:gridCol w:w="160"/>
      </w:tblGrid>
      <w:tr w:rsidR="00DA3FEB" w:rsidRPr="00DA3FEB" w14:paraId="6BC68349" w14:textId="77777777" w:rsidTr="00DA3FEB">
        <w:trPr>
          <w:trHeight w:val="567"/>
          <w:jc w:val="center"/>
        </w:trPr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04AF38BF" w14:textId="77777777" w:rsidR="00DA3FEB" w:rsidRPr="00DA3FEB" w:rsidRDefault="00DA3FEB" w:rsidP="0046201F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DA3FEB">
              <w:rPr>
                <w:rFonts w:ascii="Technika" w:hAnsi="Technika"/>
                <w:b/>
                <w:color w:val="FFFFFF"/>
                <w:sz w:val="20"/>
                <w:szCs w:val="20"/>
              </w:rPr>
              <w:t>Oddíl A</w:t>
            </w:r>
          </w:p>
        </w:tc>
        <w:tc>
          <w:tcPr>
            <w:tcW w:w="8179" w:type="dxa"/>
            <w:gridSpan w:val="7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5120A0D2" w14:textId="77777777" w:rsidR="00DA3FEB" w:rsidRPr="00DA3FEB" w:rsidRDefault="00DA3FEB" w:rsidP="0046201F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DA3FEB">
              <w:rPr>
                <w:rFonts w:ascii="Technika" w:hAnsi="Technika"/>
                <w:b/>
                <w:sz w:val="20"/>
                <w:szCs w:val="20"/>
              </w:rPr>
              <w:t>Základní údaje</w:t>
            </w:r>
          </w:p>
        </w:tc>
      </w:tr>
      <w:tr w:rsidR="00DA3FEB" w:rsidRPr="00DA3FEB" w14:paraId="0AB0DC8D" w14:textId="77777777" w:rsidTr="00DA3FEB">
        <w:trPr>
          <w:trHeight w:val="567"/>
          <w:jc w:val="center"/>
        </w:trPr>
        <w:tc>
          <w:tcPr>
            <w:tcW w:w="105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14:paraId="39A7700C" w14:textId="77777777" w:rsidR="00DA3FEB" w:rsidRPr="00DA3FEB" w:rsidRDefault="00DA3FEB" w:rsidP="0046201F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t>1 Jméno, příjmení a titul doktoranda</w:t>
            </w:r>
          </w:p>
          <w:p w14:paraId="67823ED2" w14:textId="77777777" w:rsidR="00DA3FEB" w:rsidRPr="00DA3FEB" w:rsidRDefault="00DA3FEB" w:rsidP="0046201F">
            <w:pPr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DA3FEB" w:rsidRPr="00DA3FEB" w14:paraId="18CBB30A" w14:textId="77777777" w:rsidTr="00DA3FEB">
        <w:trPr>
          <w:trHeight w:val="567"/>
          <w:jc w:val="center"/>
        </w:trPr>
        <w:tc>
          <w:tcPr>
            <w:tcW w:w="5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E09D408" w14:textId="77777777" w:rsidR="00DA3FEB" w:rsidRPr="00DA3FEB" w:rsidRDefault="00DA3FEB" w:rsidP="0046201F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t>2 Datum zahájení studia (DD. MM. RRRR)</w:t>
            </w:r>
          </w:p>
          <w:p w14:paraId="1A180356" w14:textId="77777777" w:rsidR="00DA3FEB" w:rsidRPr="00DA3FEB" w:rsidRDefault="00DA3FEB" w:rsidP="0046201F">
            <w:pPr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A3FE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A3FE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 xml:space="preserve"> 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14:paraId="2644B836" w14:textId="77777777" w:rsidR="00DA3FEB" w:rsidRPr="00DA3FEB" w:rsidRDefault="00DA3FEB" w:rsidP="0046201F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t>3 Forma studia</w:t>
            </w:r>
          </w:p>
          <w:p w14:paraId="355BAB69" w14:textId="77777777" w:rsidR="00DA3FEB" w:rsidRPr="00DA3FEB" w:rsidRDefault="00DA3FEB" w:rsidP="0046201F">
            <w:pPr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t xml:space="preserve">    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DF2311">
              <w:rPr>
                <w:rFonts w:ascii="Technika" w:hAnsi="Technika"/>
                <w:sz w:val="20"/>
                <w:szCs w:val="20"/>
              </w:rPr>
            </w:r>
            <w:r w:rsidR="00DF2311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A3FEB">
              <w:rPr>
                <w:rFonts w:ascii="Technika" w:hAnsi="Technika"/>
                <w:sz w:val="20"/>
                <w:szCs w:val="20"/>
              </w:rPr>
              <w:t xml:space="preserve"> Prezenční      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DF2311">
              <w:rPr>
                <w:rFonts w:ascii="Technika" w:hAnsi="Technika"/>
                <w:sz w:val="20"/>
                <w:szCs w:val="20"/>
              </w:rPr>
            </w:r>
            <w:r w:rsidR="00DF2311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A3FEB">
              <w:rPr>
                <w:rFonts w:ascii="Technika" w:hAnsi="Technika"/>
                <w:sz w:val="20"/>
                <w:szCs w:val="20"/>
              </w:rPr>
              <w:t xml:space="preserve"> Kombinovaná</w:t>
            </w:r>
          </w:p>
        </w:tc>
      </w:tr>
      <w:tr w:rsidR="00DA3FEB" w:rsidRPr="00DA3FEB" w14:paraId="0FC6867B" w14:textId="77777777" w:rsidTr="00DA3FEB">
        <w:trPr>
          <w:trHeight w:val="567"/>
          <w:jc w:val="center"/>
        </w:trPr>
        <w:tc>
          <w:tcPr>
            <w:tcW w:w="5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9A03C94" w14:textId="77777777" w:rsidR="00DA3FEB" w:rsidRPr="00DA3FEB" w:rsidRDefault="00DA3FEB" w:rsidP="0046201F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t>4 Školitel</w:t>
            </w:r>
          </w:p>
          <w:p w14:paraId="7340F193" w14:textId="77777777" w:rsidR="00DA3FEB" w:rsidRPr="00DA3FEB" w:rsidRDefault="00DA3FEB" w:rsidP="0046201F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D807F41" w14:textId="77777777" w:rsidR="00DA3FEB" w:rsidRPr="00DA3FEB" w:rsidRDefault="00DA3FEB" w:rsidP="0046201F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t>5 Školitel specialista</w:t>
            </w:r>
          </w:p>
          <w:p w14:paraId="659E94FC" w14:textId="77777777" w:rsidR="00DA3FEB" w:rsidRPr="00DA3FEB" w:rsidRDefault="00DA3FEB" w:rsidP="0046201F">
            <w:pPr>
              <w:snapToGrid w:val="0"/>
              <w:ind w:left="2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DA3FEB" w:rsidRPr="00DA3FEB" w14:paraId="798E3BCE" w14:textId="77777777" w:rsidTr="00DA3FEB">
        <w:trPr>
          <w:trHeight w:val="567"/>
          <w:jc w:val="center"/>
        </w:trPr>
        <w:tc>
          <w:tcPr>
            <w:tcW w:w="5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E21C49F" w14:textId="77777777" w:rsidR="00DA3FEB" w:rsidRPr="00DA3FEB" w:rsidRDefault="00DA3FEB" w:rsidP="0046201F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t>6 Školicí pracoviště</w:t>
            </w:r>
          </w:p>
          <w:p w14:paraId="0080DA7D" w14:textId="77777777" w:rsidR="00DA3FEB" w:rsidRPr="00DA3FEB" w:rsidRDefault="00DA3FEB" w:rsidP="0046201F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A4A8EE7" w14:textId="77777777" w:rsidR="00DA3FEB" w:rsidRPr="00DA3FEB" w:rsidRDefault="00DA3FEB" w:rsidP="0046201F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t>7 Vedoucí školicího pracoviště</w:t>
            </w:r>
          </w:p>
          <w:p w14:paraId="4959152D" w14:textId="77777777" w:rsidR="00DA3FEB" w:rsidRPr="00DA3FEB" w:rsidRDefault="00DA3FEB" w:rsidP="0046201F">
            <w:pPr>
              <w:snapToGrid w:val="0"/>
              <w:ind w:left="20"/>
              <w:rPr>
                <w:rFonts w:ascii="Technika" w:hAnsi="Technika"/>
                <w:sz w:val="20"/>
                <w:szCs w:val="20"/>
              </w:rPr>
            </w:pPr>
          </w:p>
        </w:tc>
      </w:tr>
      <w:tr w:rsidR="00DA3FEB" w:rsidRPr="00DA3FEB" w14:paraId="28A3B082" w14:textId="77777777" w:rsidTr="00DA3FEB">
        <w:trPr>
          <w:trHeight w:val="567"/>
          <w:jc w:val="center"/>
        </w:trPr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60995395" w14:textId="77777777" w:rsidR="00DA3FEB" w:rsidRPr="00DA3FEB" w:rsidRDefault="00DA3FEB" w:rsidP="0046201F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DA3FEB">
              <w:rPr>
                <w:rFonts w:ascii="Technika" w:hAnsi="Technika"/>
                <w:b/>
                <w:color w:val="FFFFFF"/>
                <w:sz w:val="20"/>
                <w:szCs w:val="20"/>
              </w:rPr>
              <w:t>Oddíl B</w:t>
            </w:r>
          </w:p>
        </w:tc>
        <w:tc>
          <w:tcPr>
            <w:tcW w:w="8179" w:type="dxa"/>
            <w:gridSpan w:val="7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75285DCE" w14:textId="77777777" w:rsidR="00DA3FEB" w:rsidRPr="00DA3FEB" w:rsidRDefault="00DA3FEB" w:rsidP="0046201F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DA3FEB">
              <w:rPr>
                <w:rFonts w:ascii="Technika" w:hAnsi="Technika"/>
                <w:b/>
                <w:sz w:val="20"/>
                <w:szCs w:val="20"/>
              </w:rPr>
              <w:t>Plánované předměty</w:t>
            </w:r>
            <w:r w:rsidR="003A5208">
              <w:rPr>
                <w:rFonts w:ascii="Technika" w:hAnsi="Technika"/>
                <w:b/>
                <w:sz w:val="20"/>
                <w:szCs w:val="20"/>
              </w:rPr>
              <w:t xml:space="preserve"> (viz též poznámka níže)</w:t>
            </w:r>
          </w:p>
        </w:tc>
      </w:tr>
      <w:tr w:rsidR="00DA3FEB" w:rsidRPr="00DA3FEB" w14:paraId="4FED9C5F" w14:textId="77777777" w:rsidTr="00DA3FEB">
        <w:trPr>
          <w:trHeight w:val="567"/>
          <w:jc w:val="center"/>
        </w:trPr>
        <w:tc>
          <w:tcPr>
            <w:tcW w:w="10502" w:type="dxa"/>
            <w:gridSpan w:val="9"/>
            <w:tcBorders>
              <w:bottom w:val="single" w:sz="4" w:space="0" w:color="auto"/>
            </w:tcBorders>
            <w:shd w:val="clear" w:color="auto" w:fill="95B3D7"/>
            <w:tcMar>
              <w:left w:w="0" w:type="dxa"/>
            </w:tcMar>
            <w:vAlign w:val="center"/>
          </w:tcPr>
          <w:p w14:paraId="2AB72AB1" w14:textId="0DA54510" w:rsidR="00DA3FEB" w:rsidRPr="00DA3FEB" w:rsidRDefault="00DA3FEB" w:rsidP="0046201F">
            <w:pPr>
              <w:snapToGrid w:val="0"/>
              <w:ind w:left="120"/>
              <w:rPr>
                <w:rFonts w:ascii="Technika" w:hAnsi="Technika"/>
                <w:b/>
                <w:color w:val="FFFFFF"/>
                <w:sz w:val="20"/>
                <w:szCs w:val="20"/>
              </w:rPr>
            </w:pPr>
            <w:r w:rsidRPr="00DA3FEB">
              <w:rPr>
                <w:rFonts w:ascii="Technika" w:hAnsi="Technika" w:cs="Calibri"/>
                <w:b/>
                <w:bCs/>
                <w:color w:val="FFFFFF"/>
                <w:sz w:val="20"/>
                <w:szCs w:val="20"/>
              </w:rPr>
              <w:t>POVINNÉ PŘEDMĚTY</w:t>
            </w:r>
            <w:r w:rsidRPr="00DA3FEB">
              <w:rPr>
                <w:rFonts w:ascii="Technika" w:hAnsi="Technika" w:cs="Calibri"/>
                <w:color w:val="FFFFFF"/>
                <w:sz w:val="20"/>
                <w:szCs w:val="20"/>
              </w:rPr>
              <w:t xml:space="preserve"> </w:t>
            </w:r>
            <w:r w:rsidRPr="00DA3FEB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</w:rPr>
              <w:t xml:space="preserve">(lze si zapsat </w:t>
            </w:r>
            <w:r w:rsidR="00047103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</w:rPr>
              <w:t xml:space="preserve">nejméně </w:t>
            </w:r>
            <w:r w:rsidR="00C418B6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</w:rPr>
              <w:t>2</w:t>
            </w:r>
            <w:r w:rsidR="00047103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</w:rPr>
              <w:t xml:space="preserve"> předměty a </w:t>
            </w:r>
            <w:r w:rsidRPr="00DA3FEB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</w:rPr>
              <w:t xml:space="preserve">nejvýše </w:t>
            </w:r>
            <w:r w:rsidR="00047103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</w:rPr>
              <w:t>6</w:t>
            </w:r>
            <w:r w:rsidRPr="00DA3FEB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</w:rPr>
              <w:t xml:space="preserve"> předmětů)</w:t>
            </w:r>
          </w:p>
        </w:tc>
      </w:tr>
      <w:tr w:rsidR="00DA3FEB" w:rsidRPr="00DA3FEB" w14:paraId="19DEFEB6" w14:textId="77777777" w:rsidTr="0041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BAB5" w14:textId="77777777" w:rsidR="00DA3FEB" w:rsidRPr="008A07D8" w:rsidRDefault="00DA3FEB" w:rsidP="008A07D8">
            <w:pPr>
              <w:rPr>
                <w:rFonts w:ascii="Technika" w:hAnsi="Technika"/>
                <w:sz w:val="20"/>
                <w:szCs w:val="20"/>
              </w:rPr>
            </w:pPr>
            <w:r w:rsidRPr="008A07D8">
              <w:rPr>
                <w:rFonts w:ascii="Technika" w:hAnsi="Technika"/>
                <w:sz w:val="20"/>
                <w:szCs w:val="20"/>
              </w:rPr>
              <w:t xml:space="preserve">Kód 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9590" w14:textId="77777777" w:rsidR="00DA3FEB" w:rsidRPr="008A07D8" w:rsidRDefault="00DA3FEB" w:rsidP="008A07D8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8A07D8">
              <w:rPr>
                <w:rFonts w:ascii="Technika" w:hAnsi="Technika"/>
                <w:sz w:val="20"/>
                <w:szCs w:val="20"/>
              </w:rPr>
              <w:t>Název předmětu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66B0" w14:textId="77777777" w:rsidR="00DA3FEB" w:rsidRPr="008A07D8" w:rsidRDefault="00DA3FEB" w:rsidP="008A07D8">
            <w:pPr>
              <w:jc w:val="center"/>
              <w:rPr>
                <w:rFonts w:ascii="Technika" w:hAnsi="Technika"/>
                <w:sz w:val="20"/>
                <w:szCs w:val="20"/>
              </w:rPr>
            </w:pPr>
            <w:r w:rsidRPr="008A07D8">
              <w:rPr>
                <w:rFonts w:ascii="Technika" w:hAnsi="Technika"/>
                <w:sz w:val="20"/>
                <w:szCs w:val="20"/>
              </w:rPr>
              <w:t>Pracoviště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62AD" w14:textId="77777777" w:rsidR="00DA3FEB" w:rsidRPr="008A07D8" w:rsidRDefault="00DA3FEB" w:rsidP="008A07D8">
            <w:pPr>
              <w:jc w:val="center"/>
              <w:rPr>
                <w:rFonts w:ascii="Technika" w:hAnsi="Technika"/>
                <w:sz w:val="20"/>
                <w:szCs w:val="20"/>
              </w:rPr>
            </w:pPr>
            <w:r w:rsidRPr="008A07D8">
              <w:rPr>
                <w:rFonts w:ascii="Technika" w:hAnsi="Technika"/>
                <w:sz w:val="20"/>
                <w:szCs w:val="20"/>
              </w:rPr>
              <w:t>Přednášející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089" w14:textId="77777777" w:rsidR="00DA3FEB" w:rsidRPr="008A07D8" w:rsidRDefault="00DA3FEB" w:rsidP="008A07D8">
            <w:pPr>
              <w:jc w:val="center"/>
              <w:rPr>
                <w:rFonts w:ascii="Technika" w:hAnsi="Technika"/>
                <w:sz w:val="20"/>
                <w:szCs w:val="20"/>
              </w:rPr>
            </w:pPr>
            <w:r w:rsidRPr="008A07D8">
              <w:rPr>
                <w:rFonts w:ascii="Technika" w:hAnsi="Technika"/>
                <w:sz w:val="20"/>
                <w:szCs w:val="20"/>
              </w:rPr>
              <w:t>Semestr</w:t>
            </w:r>
            <w:r w:rsidRPr="008A07D8">
              <w:rPr>
                <w:rFonts w:ascii="Technika" w:hAnsi="Technika"/>
                <w:sz w:val="20"/>
                <w:szCs w:val="20"/>
              </w:rPr>
              <w:br/>
              <w:t>(Z/L)</w:t>
            </w:r>
            <w:r w:rsidR="009B2B75">
              <w:rPr>
                <w:rFonts w:ascii="Technika" w:hAnsi="Technika"/>
                <w:sz w:val="20"/>
                <w:szCs w:val="20"/>
              </w:rPr>
              <w:t xml:space="preserve"> a ak. rok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1DD" w14:textId="77777777" w:rsidR="00DA3FEB" w:rsidRPr="008A07D8" w:rsidRDefault="00DA3FEB" w:rsidP="008A07D8">
            <w:pPr>
              <w:jc w:val="center"/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09347" w14:textId="77777777" w:rsidR="00DA3FEB" w:rsidRPr="008A07D8" w:rsidRDefault="00DA3FEB" w:rsidP="008A07D8">
            <w:pPr>
              <w:jc w:val="center"/>
              <w:rPr>
                <w:rFonts w:ascii="Technika" w:hAnsi="Technika"/>
                <w:sz w:val="20"/>
                <w:szCs w:val="20"/>
              </w:rPr>
            </w:pPr>
          </w:p>
        </w:tc>
      </w:tr>
      <w:tr w:rsidR="00DA3FEB" w:rsidRPr="00DA3FEB" w14:paraId="47D10C9E" w14:textId="77777777" w:rsidTr="0041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3F98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7BE4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337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3993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61CA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74B9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ABE3E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3FEB" w:rsidRPr="00DA3FEB" w14:paraId="4999832D" w14:textId="77777777" w:rsidTr="0041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6CD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6424E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56EB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5222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740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BE02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C2F8F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3FEB" w:rsidRPr="00DA3FEB" w14:paraId="04087C58" w14:textId="77777777" w:rsidTr="0041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2380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AA49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29F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C7E9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E753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F09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38BD6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3FEB" w:rsidRPr="00DA3FEB" w14:paraId="3811424B" w14:textId="77777777" w:rsidTr="0041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E926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B44F3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F890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A7CC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FDC7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566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7FD67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3FEB" w:rsidRPr="00DA3FEB" w14:paraId="41333F7B" w14:textId="77777777" w:rsidTr="0041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40D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D212C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3C2D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3DBF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B974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4B9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DD864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3FEB" w:rsidRPr="00DA3FEB" w14:paraId="74164517" w14:textId="77777777" w:rsidTr="00414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32A4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E9911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F2B3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87B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AD28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7C2B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47702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3FEB" w:rsidRPr="00DA3FEB" w14:paraId="7119066B" w14:textId="77777777" w:rsidTr="00DA3FEB">
        <w:trPr>
          <w:trHeight w:val="567"/>
          <w:jc w:val="center"/>
        </w:trPr>
        <w:tc>
          <w:tcPr>
            <w:tcW w:w="10502" w:type="dxa"/>
            <w:gridSpan w:val="9"/>
            <w:tcBorders>
              <w:bottom w:val="single" w:sz="4" w:space="0" w:color="auto"/>
            </w:tcBorders>
            <w:shd w:val="clear" w:color="auto" w:fill="95B3D7"/>
            <w:tcMar>
              <w:left w:w="0" w:type="dxa"/>
            </w:tcMar>
            <w:vAlign w:val="center"/>
          </w:tcPr>
          <w:p w14:paraId="15657A7F" w14:textId="77777777" w:rsidR="00DA3FEB" w:rsidRPr="00DA3FEB" w:rsidRDefault="00DA3FEB" w:rsidP="0046201F">
            <w:pPr>
              <w:snapToGrid w:val="0"/>
              <w:ind w:left="120"/>
              <w:rPr>
                <w:rFonts w:ascii="Technika" w:hAnsi="Technika"/>
                <w:b/>
                <w:color w:val="FFFFFF"/>
                <w:sz w:val="20"/>
                <w:szCs w:val="20"/>
              </w:rPr>
            </w:pPr>
            <w:r w:rsidRPr="00DA3FEB">
              <w:rPr>
                <w:rFonts w:ascii="Technika" w:hAnsi="Technika" w:cs="Calibri"/>
                <w:b/>
                <w:bCs/>
                <w:color w:val="FFFFFF"/>
                <w:sz w:val="20"/>
                <w:szCs w:val="20"/>
              </w:rPr>
              <w:t>VOLITELNÉ PŘEDMĚTY</w:t>
            </w:r>
            <w:r w:rsidRPr="00DA3FEB">
              <w:rPr>
                <w:rFonts w:ascii="Technika" w:hAnsi="Technika" w:cs="Calibri"/>
                <w:color w:val="FFFFFF"/>
                <w:sz w:val="20"/>
                <w:szCs w:val="20"/>
              </w:rPr>
              <w:t xml:space="preserve"> </w:t>
            </w:r>
            <w:r w:rsidRPr="00DA3FEB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</w:rPr>
              <w:t>(kredity za tyto předměty se nezapočítávají)</w:t>
            </w:r>
          </w:p>
        </w:tc>
      </w:tr>
      <w:tr w:rsidR="00DA3FEB" w:rsidRPr="00DA3FEB" w14:paraId="761BD3F0" w14:textId="77777777" w:rsidTr="00DA3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33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1E1F" w14:textId="77777777" w:rsidR="00DA3FEB" w:rsidRPr="008A07D8" w:rsidRDefault="00DA3FEB" w:rsidP="008A07D8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8A07D8">
              <w:rPr>
                <w:rFonts w:ascii="Technika" w:hAnsi="Technika"/>
                <w:sz w:val="20"/>
                <w:szCs w:val="20"/>
              </w:rPr>
              <w:t xml:space="preserve">Kód </w:t>
            </w:r>
          </w:p>
        </w:tc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870CB" w14:textId="77777777" w:rsidR="00DA3FEB" w:rsidRPr="008A07D8" w:rsidRDefault="00DA3FEB" w:rsidP="008A07D8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8A07D8">
              <w:rPr>
                <w:rFonts w:ascii="Technika" w:hAnsi="Technika"/>
                <w:sz w:val="20"/>
                <w:szCs w:val="20"/>
              </w:rPr>
              <w:t>Název předmětu</w:t>
            </w:r>
          </w:p>
        </w:tc>
      </w:tr>
      <w:tr w:rsidR="00DA3FEB" w:rsidRPr="00DA3FEB" w14:paraId="288A5388" w14:textId="77777777" w:rsidTr="00DA3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A73C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  <w:r w:rsidRPr="00DA3F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27333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</w:p>
        </w:tc>
      </w:tr>
      <w:tr w:rsidR="00DA3FEB" w:rsidRPr="00DA3FEB" w14:paraId="2AE33CC3" w14:textId="77777777" w:rsidTr="00DA3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4060" w14:textId="77777777" w:rsidR="00DA3FEB" w:rsidRPr="00DA3FEB" w:rsidRDefault="00DA3FEB" w:rsidP="004620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99704" w14:textId="77777777" w:rsidR="00DA3FEB" w:rsidRPr="00DA3FEB" w:rsidRDefault="00DA3FEB" w:rsidP="0046201F">
            <w:pPr>
              <w:rPr>
                <w:rFonts w:ascii="Technika" w:hAnsi="Technika" w:cs="Calibri"/>
                <w:color w:val="000000"/>
                <w:sz w:val="20"/>
                <w:szCs w:val="20"/>
              </w:rPr>
            </w:pPr>
          </w:p>
        </w:tc>
      </w:tr>
    </w:tbl>
    <w:p w14:paraId="6A9EC32E" w14:textId="77777777" w:rsidR="00DA3FEB" w:rsidRPr="00163A51" w:rsidRDefault="00163A51" w:rsidP="00163A51">
      <w:pPr>
        <w:ind w:left="-567"/>
        <w:jc w:val="both"/>
        <w:rPr>
          <w:rFonts w:ascii="Technika" w:hAnsi="Technika"/>
          <w:sz w:val="20"/>
          <w:szCs w:val="20"/>
        </w:rPr>
      </w:pPr>
      <w:r>
        <w:rPr>
          <w:rFonts w:ascii="Technika" w:hAnsi="Technika"/>
          <w:b/>
          <w:sz w:val="20"/>
          <w:szCs w:val="20"/>
        </w:rPr>
        <w:br/>
      </w:r>
      <w:r w:rsidR="003A5208" w:rsidRPr="00163A51">
        <w:rPr>
          <w:rFonts w:ascii="Technika" w:hAnsi="Technika"/>
          <w:b/>
          <w:sz w:val="20"/>
          <w:szCs w:val="20"/>
        </w:rPr>
        <w:t>Poznámka:</w:t>
      </w:r>
      <w:r w:rsidR="003A5208" w:rsidRPr="00163A51">
        <w:rPr>
          <w:rFonts w:ascii="Technika" w:hAnsi="Technika"/>
          <w:sz w:val="20"/>
          <w:szCs w:val="20"/>
        </w:rPr>
        <w:t xml:space="preserve"> Jestliže si doktorand zapíše předmět, který není vyučován na ČVUT, přikládá k</w:t>
      </w:r>
      <w:r w:rsidR="003A5208" w:rsidRPr="00163A51">
        <w:rPr>
          <w:sz w:val="20"/>
          <w:szCs w:val="20"/>
        </w:rPr>
        <w:t> </w:t>
      </w:r>
      <w:r w:rsidR="003A5208" w:rsidRPr="00163A51">
        <w:rPr>
          <w:rFonts w:ascii="Technika" w:hAnsi="Technika"/>
          <w:sz w:val="20"/>
          <w:szCs w:val="20"/>
        </w:rPr>
        <w:t xml:space="preserve">tomuto formuláři povinnou přílohu, ve které je uvedena anotace předmětu a </w:t>
      </w:r>
      <w:r w:rsidRPr="00163A51">
        <w:rPr>
          <w:rFonts w:ascii="Technika" w:hAnsi="Technika"/>
          <w:sz w:val="20"/>
          <w:szCs w:val="20"/>
        </w:rPr>
        <w:t>odkaz na webovou</w:t>
      </w:r>
      <w:r w:rsidR="003A5208" w:rsidRPr="00163A51">
        <w:rPr>
          <w:rFonts w:ascii="Technika" w:hAnsi="Technika"/>
          <w:sz w:val="20"/>
          <w:szCs w:val="20"/>
        </w:rPr>
        <w:t xml:space="preserve"> stránk</w:t>
      </w:r>
      <w:r w:rsidRPr="00163A51">
        <w:rPr>
          <w:rFonts w:ascii="Technika" w:hAnsi="Technika"/>
          <w:sz w:val="20"/>
          <w:szCs w:val="20"/>
        </w:rPr>
        <w:t>u</w:t>
      </w:r>
      <w:r w:rsidR="003A5208" w:rsidRPr="00163A51">
        <w:rPr>
          <w:rFonts w:ascii="Technika" w:hAnsi="Technika"/>
          <w:sz w:val="20"/>
          <w:szCs w:val="20"/>
        </w:rPr>
        <w:t xml:space="preserve">, na které lze </w:t>
      </w:r>
      <w:r>
        <w:rPr>
          <w:rFonts w:ascii="Technika" w:hAnsi="Technika"/>
          <w:sz w:val="20"/>
          <w:szCs w:val="20"/>
        </w:rPr>
        <w:t>najít informace o předmětu.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968"/>
        <w:gridCol w:w="1590"/>
        <w:gridCol w:w="3723"/>
      </w:tblGrid>
      <w:tr w:rsidR="00DA3FEB" w:rsidRPr="00DA3FEB" w14:paraId="00428A96" w14:textId="77777777" w:rsidTr="0046201F">
        <w:trPr>
          <w:trHeight w:val="567"/>
          <w:jc w:val="center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67B29A58" w14:textId="77777777" w:rsidR="00DA3FEB" w:rsidRPr="00DA3FEB" w:rsidRDefault="00DA3FEB" w:rsidP="0046201F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DA3FEB">
              <w:rPr>
                <w:rFonts w:ascii="Technika" w:hAnsi="Technika"/>
                <w:b/>
                <w:color w:val="FFFFFF"/>
                <w:sz w:val="20"/>
                <w:szCs w:val="20"/>
              </w:rPr>
              <w:lastRenderedPageBreak/>
              <w:t>Oddíl C</w:t>
            </w:r>
          </w:p>
        </w:tc>
        <w:tc>
          <w:tcPr>
            <w:tcW w:w="8281" w:type="dxa"/>
            <w:gridSpan w:val="3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49D80B9E" w14:textId="77777777" w:rsidR="00DA3FEB" w:rsidRPr="00DA3FEB" w:rsidRDefault="00DA3FEB" w:rsidP="0046201F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DA3FEB">
              <w:rPr>
                <w:rFonts w:ascii="Technika" w:hAnsi="Technika"/>
                <w:b/>
                <w:sz w:val="20"/>
                <w:szCs w:val="20"/>
              </w:rPr>
              <w:t>Další plánované akce a podpisy</w:t>
            </w:r>
          </w:p>
        </w:tc>
      </w:tr>
      <w:tr w:rsidR="00DA3FEB" w:rsidRPr="00DA3FEB" w14:paraId="0FEABCEC" w14:textId="77777777" w:rsidTr="0046201F">
        <w:trPr>
          <w:trHeight w:val="567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14:paraId="13CB5C56" w14:textId="77777777" w:rsidR="00DA3FEB" w:rsidRPr="00475384" w:rsidRDefault="00DA3FEB" w:rsidP="0046201F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475384">
              <w:rPr>
                <w:rFonts w:ascii="Technika" w:hAnsi="Technika"/>
                <w:sz w:val="20"/>
                <w:szCs w:val="20"/>
              </w:rPr>
              <w:t>8 Téma odborné studie (písemná příprava na dizertační práci)</w:t>
            </w:r>
          </w:p>
          <w:p w14:paraId="7BA1F96D" w14:textId="77777777" w:rsidR="00DA3FEB" w:rsidRPr="00DA3FEB" w:rsidRDefault="00DA3FEB" w:rsidP="0046201F">
            <w:pPr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DA3FEB" w:rsidRPr="00DA3FEB" w14:paraId="5E095467" w14:textId="77777777" w:rsidTr="0046201F">
        <w:trPr>
          <w:trHeight w:val="567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</w:tcMar>
          </w:tcPr>
          <w:p w14:paraId="3B5E6C32" w14:textId="77777777" w:rsidR="00DA3FEB" w:rsidRPr="00475384" w:rsidRDefault="00DA3FEB" w:rsidP="00475384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475384">
              <w:rPr>
                <w:rFonts w:ascii="Technika" w:hAnsi="Technika"/>
                <w:sz w:val="20"/>
                <w:szCs w:val="20"/>
              </w:rPr>
              <w:t>9 Termín odevzdání odborné studie (DD. MM. RRRR)</w:t>
            </w:r>
          </w:p>
          <w:p w14:paraId="3069986D" w14:textId="77777777" w:rsidR="00DA3FEB" w:rsidRPr="00DA3FEB" w:rsidRDefault="00DA3FEB" w:rsidP="00475384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A3FE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A3FE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 xml:space="preserve"> 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DA3FEB" w:rsidRPr="00DA3FEB" w14:paraId="5AFF5136" w14:textId="77777777" w:rsidTr="0046201F">
        <w:trPr>
          <w:trHeight w:val="567"/>
          <w:jc w:val="center"/>
        </w:trPr>
        <w:tc>
          <w:tcPr>
            <w:tcW w:w="6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6F7E636" w14:textId="77777777" w:rsidR="00DA3FEB" w:rsidRPr="00475384" w:rsidRDefault="00DA3FEB" w:rsidP="00475384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475384">
              <w:rPr>
                <w:rFonts w:ascii="Technika" w:hAnsi="Technika"/>
                <w:sz w:val="20"/>
                <w:szCs w:val="20"/>
              </w:rPr>
              <w:t>10 Plánované studijní pobyty</w:t>
            </w:r>
          </w:p>
          <w:p w14:paraId="0F476396" w14:textId="77777777" w:rsidR="00DA3FEB" w:rsidRPr="00DA3FEB" w:rsidRDefault="00DA3FEB" w:rsidP="00475384">
            <w:pPr>
              <w:tabs>
                <w:tab w:val="center" w:pos="1930"/>
              </w:tabs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5384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</w:p>
          <w:p w14:paraId="40C42D49" w14:textId="77777777" w:rsidR="00DA3FEB" w:rsidRPr="00DA3FEB" w:rsidRDefault="00DA3FEB" w:rsidP="00475384">
            <w:pPr>
              <w:tabs>
                <w:tab w:val="center" w:pos="1930"/>
              </w:tabs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</w:p>
          <w:p w14:paraId="410A2169" w14:textId="77777777" w:rsidR="00DA3FEB" w:rsidRPr="00DA3FEB" w:rsidRDefault="00DA3FEB" w:rsidP="00475384">
            <w:pPr>
              <w:tabs>
                <w:tab w:val="center" w:pos="1930"/>
              </w:tabs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</w:p>
          <w:p w14:paraId="3CB09575" w14:textId="77777777" w:rsidR="00DA3FEB" w:rsidRPr="00DA3FEB" w:rsidRDefault="00DA3FEB" w:rsidP="00475384">
            <w:pPr>
              <w:tabs>
                <w:tab w:val="center" w:pos="1930"/>
              </w:tabs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D627AF3" w14:textId="77777777" w:rsidR="00DA3FEB" w:rsidRPr="00475384" w:rsidRDefault="00DA3FEB" w:rsidP="00475384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475384">
              <w:rPr>
                <w:rFonts w:ascii="Technika" w:hAnsi="Technika"/>
                <w:sz w:val="20"/>
                <w:szCs w:val="20"/>
              </w:rPr>
              <w:t>11 Termíny pobytů</w:t>
            </w:r>
          </w:p>
          <w:p w14:paraId="2613A721" w14:textId="77777777" w:rsidR="00DA3FEB" w:rsidRPr="00475384" w:rsidRDefault="00DA3FEB" w:rsidP="00475384">
            <w:pPr>
              <w:tabs>
                <w:tab w:val="center" w:pos="1930"/>
              </w:tabs>
              <w:snapToGrid w:val="0"/>
              <w:ind w:left="20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75384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DA3FEB" w:rsidRPr="00DA3FEB" w14:paraId="58CD4AB0" w14:textId="77777777" w:rsidTr="0046201F">
        <w:trPr>
          <w:trHeight w:val="567"/>
          <w:jc w:val="center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FDB759D" w14:textId="77777777" w:rsidR="00DA3FEB" w:rsidRPr="00475384" w:rsidRDefault="00DA3FEB" w:rsidP="00475384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475384">
              <w:rPr>
                <w:rFonts w:ascii="Technika" w:hAnsi="Technika"/>
                <w:sz w:val="20"/>
                <w:szCs w:val="20"/>
              </w:rPr>
              <w:t>12 Individuální studijní plán vypracován dne:</w:t>
            </w:r>
          </w:p>
          <w:p w14:paraId="713BB836" w14:textId="77777777" w:rsidR="00DA3FEB" w:rsidRPr="00DA3FEB" w:rsidRDefault="00DA3FEB" w:rsidP="00475384">
            <w:pPr>
              <w:tabs>
                <w:tab w:val="center" w:pos="1930"/>
              </w:tabs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A3FE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A3FE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A3FE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A3FEB">
              <w:rPr>
                <w:rFonts w:ascii="Technika" w:hAnsi="Technika"/>
                <w:sz w:val="20"/>
                <w:szCs w:val="20"/>
              </w:rPr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 xml:space="preserve"> 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t> </w:t>
            </w:r>
            <w:r w:rsidRPr="00DA3FE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B16E7F4" w14:textId="77777777" w:rsidR="00DA3FEB" w:rsidRPr="00475384" w:rsidRDefault="00160BD3" w:rsidP="00160BD3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13 Podpis doktoranda</w:t>
            </w:r>
            <w:r w:rsidRPr="00475384">
              <w:rPr>
                <w:rFonts w:ascii="Technika" w:hAnsi="Technika"/>
                <w:sz w:val="20"/>
                <w:szCs w:val="20"/>
              </w:rPr>
              <w:t xml:space="preserve"> </w:t>
            </w:r>
          </w:p>
        </w:tc>
      </w:tr>
      <w:tr w:rsidR="00DA3FEB" w:rsidRPr="00DA3FEB" w14:paraId="794EC958" w14:textId="77777777" w:rsidTr="0046201F">
        <w:trPr>
          <w:trHeight w:val="567"/>
          <w:jc w:val="center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6B733FA" w14:textId="77777777" w:rsidR="00DA3FEB" w:rsidRPr="00475384" w:rsidRDefault="00160BD3" w:rsidP="00475384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14 Podpis školitele (případně školitele specialisty)</w:t>
            </w:r>
          </w:p>
          <w:p w14:paraId="4D51E931" w14:textId="77777777" w:rsidR="00DA3FEB" w:rsidRPr="00DA3FEB" w:rsidRDefault="00DA3FEB" w:rsidP="00475384">
            <w:pPr>
              <w:tabs>
                <w:tab w:val="center" w:pos="1930"/>
              </w:tabs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A6BE1CE" w14:textId="77777777" w:rsidR="00DA3FEB" w:rsidRPr="00475384" w:rsidRDefault="00160BD3" w:rsidP="00475384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15 Podpis vedoucího školicího pracoviště</w:t>
            </w:r>
          </w:p>
          <w:p w14:paraId="77C26FFA" w14:textId="77777777" w:rsidR="00DA3FEB" w:rsidRPr="00475384" w:rsidRDefault="00DA3FEB" w:rsidP="00475384">
            <w:pPr>
              <w:tabs>
                <w:tab w:val="center" w:pos="1930"/>
              </w:tabs>
              <w:snapToGrid w:val="0"/>
              <w:ind w:left="20"/>
              <w:rPr>
                <w:rFonts w:ascii="Technika" w:hAnsi="Technika"/>
                <w:sz w:val="20"/>
                <w:szCs w:val="20"/>
              </w:rPr>
            </w:pPr>
          </w:p>
        </w:tc>
      </w:tr>
      <w:tr w:rsidR="00DA3FEB" w:rsidRPr="00DA3FEB" w14:paraId="62B30957" w14:textId="77777777" w:rsidTr="0046201F">
        <w:trPr>
          <w:trHeight w:val="567"/>
          <w:jc w:val="center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E8F3B2A" w14:textId="77777777" w:rsidR="00DA3FEB" w:rsidRPr="00475384" w:rsidRDefault="00DA3FEB" w:rsidP="00475384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475384">
              <w:rPr>
                <w:rFonts w:ascii="Technika" w:hAnsi="Technika"/>
                <w:sz w:val="20"/>
                <w:szCs w:val="20"/>
              </w:rPr>
              <w:t xml:space="preserve">16 </w:t>
            </w:r>
            <w:r w:rsidR="00160BD3">
              <w:rPr>
                <w:rFonts w:ascii="Technika" w:hAnsi="Technika"/>
                <w:sz w:val="20"/>
                <w:szCs w:val="20"/>
              </w:rPr>
              <w:t>Individuální studijní plán projednán Oborovou radou programu (ORP) dne:</w:t>
            </w:r>
          </w:p>
          <w:p w14:paraId="37DDA063" w14:textId="77777777" w:rsidR="00DA3FEB" w:rsidRPr="00DA3FEB" w:rsidRDefault="00DA3FEB" w:rsidP="00475384">
            <w:pPr>
              <w:tabs>
                <w:tab w:val="center" w:pos="1930"/>
              </w:tabs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C5EBF8B" w14:textId="77777777" w:rsidR="00DA3FEB" w:rsidRPr="00475384" w:rsidRDefault="00DA3FEB" w:rsidP="00475384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475384">
              <w:rPr>
                <w:rFonts w:ascii="Technika" w:hAnsi="Technika"/>
                <w:sz w:val="20"/>
                <w:szCs w:val="20"/>
              </w:rPr>
              <w:t>17 Podpis předsedy Oborové rady programu</w:t>
            </w:r>
          </w:p>
          <w:p w14:paraId="69E71F92" w14:textId="77777777" w:rsidR="00DA3FEB" w:rsidRPr="00475384" w:rsidRDefault="00DA3FEB" w:rsidP="00475384">
            <w:pPr>
              <w:tabs>
                <w:tab w:val="center" w:pos="1930"/>
              </w:tabs>
              <w:snapToGrid w:val="0"/>
              <w:ind w:left="20"/>
              <w:rPr>
                <w:rFonts w:ascii="Technika" w:hAnsi="Technika"/>
                <w:sz w:val="20"/>
                <w:szCs w:val="20"/>
              </w:rPr>
            </w:pPr>
          </w:p>
        </w:tc>
      </w:tr>
      <w:tr w:rsidR="00DA3FEB" w:rsidRPr="00DA3FEB" w14:paraId="5F12E804" w14:textId="77777777" w:rsidTr="0046201F">
        <w:trPr>
          <w:trHeight w:val="567"/>
          <w:jc w:val="center"/>
        </w:trPr>
        <w:tc>
          <w:tcPr>
            <w:tcW w:w="2231" w:type="dxa"/>
            <w:tcBorders>
              <w:top w:val="single" w:sz="8" w:space="0" w:color="auto"/>
              <w:bottom w:val="single" w:sz="4" w:space="0" w:color="auto"/>
            </w:tcBorders>
            <w:shd w:val="clear" w:color="auto" w:fill="0070C0"/>
            <w:tcMar>
              <w:left w:w="0" w:type="dxa"/>
            </w:tcMar>
            <w:vAlign w:val="center"/>
          </w:tcPr>
          <w:p w14:paraId="097A3EA0" w14:textId="77777777" w:rsidR="00DA3FEB" w:rsidRPr="00DA3FEB" w:rsidRDefault="00DA3FEB" w:rsidP="0046201F">
            <w:pPr>
              <w:snapToGrid w:val="0"/>
              <w:jc w:val="center"/>
              <w:rPr>
                <w:rFonts w:ascii="Technika" w:hAnsi="Technika"/>
                <w:b/>
                <w:color w:val="FFFFFF"/>
                <w:sz w:val="20"/>
                <w:szCs w:val="20"/>
              </w:rPr>
            </w:pPr>
            <w:r w:rsidRPr="00DA3FEB">
              <w:rPr>
                <w:rFonts w:ascii="Technika" w:hAnsi="Technika"/>
                <w:b/>
                <w:color w:val="FFFFFF"/>
                <w:sz w:val="20"/>
                <w:szCs w:val="20"/>
              </w:rPr>
              <w:t>Oddíl D</w:t>
            </w:r>
          </w:p>
        </w:tc>
        <w:tc>
          <w:tcPr>
            <w:tcW w:w="8281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31C148CE" w14:textId="77777777" w:rsidR="00DA3FEB" w:rsidRPr="00DA3FEB" w:rsidRDefault="00DA3FEB" w:rsidP="0046201F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DA3FEB">
              <w:rPr>
                <w:rFonts w:ascii="Technika" w:hAnsi="Technika"/>
                <w:b/>
                <w:sz w:val="20"/>
                <w:szCs w:val="20"/>
              </w:rPr>
              <w:t>Upozornění</w:t>
            </w:r>
          </w:p>
        </w:tc>
      </w:tr>
      <w:tr w:rsidR="00DA3FEB" w:rsidRPr="00DA3FEB" w14:paraId="4475869A" w14:textId="77777777" w:rsidTr="0046201F">
        <w:trPr>
          <w:trHeight w:val="1134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14:paraId="735BD1D8" w14:textId="77777777" w:rsidR="00DA3FEB" w:rsidRPr="00163A51" w:rsidRDefault="00DA3FEB" w:rsidP="00DA3FEB">
            <w:pPr>
              <w:numPr>
                <w:ilvl w:val="0"/>
                <w:numId w:val="3"/>
              </w:numPr>
              <w:suppressAutoHyphens/>
              <w:snapToGrid w:val="0"/>
              <w:spacing w:before="120" w:after="120"/>
              <w:jc w:val="both"/>
              <w:rPr>
                <w:rFonts w:ascii="Technika" w:hAnsi="Technika"/>
                <w:sz w:val="16"/>
                <w:szCs w:val="16"/>
              </w:rPr>
            </w:pPr>
            <w:r w:rsidRPr="00163A51">
              <w:rPr>
                <w:rFonts w:ascii="Technika" w:hAnsi="Technika"/>
                <w:sz w:val="16"/>
                <w:szCs w:val="16"/>
              </w:rPr>
              <w:t>Potřebné informace a legislativa:</w:t>
            </w:r>
          </w:p>
          <w:p w14:paraId="248E36FE" w14:textId="77777777" w:rsidR="00DA3FEB" w:rsidRPr="00163A51" w:rsidRDefault="00DA3FEB" w:rsidP="00475384">
            <w:pPr>
              <w:snapToGrid w:val="0"/>
              <w:spacing w:before="120" w:after="120"/>
              <w:ind w:left="420"/>
              <w:rPr>
                <w:rFonts w:ascii="Technika" w:hAnsi="Technika"/>
                <w:sz w:val="16"/>
                <w:szCs w:val="16"/>
              </w:rPr>
            </w:pPr>
            <w:r w:rsidRPr="00163A51">
              <w:rPr>
                <w:rFonts w:ascii="Technika" w:hAnsi="Technika"/>
                <w:sz w:val="16"/>
                <w:szCs w:val="16"/>
              </w:rPr>
              <w:t xml:space="preserve">(veškeré dokumenty naleznete na webových stránkách </w:t>
            </w:r>
            <w:hyperlink r:id="rId11" w:history="1">
              <w:r w:rsidR="00160BD3" w:rsidRPr="00163A51">
                <w:rPr>
                  <w:rStyle w:val="Hypertextovodkaz"/>
                  <w:rFonts w:ascii="Technika" w:hAnsi="Technika"/>
                  <w:sz w:val="16"/>
                  <w:szCs w:val="16"/>
                </w:rPr>
                <w:t>http://fit.cvut.cz/fakulta/veda/doktorandi/legislativa</w:t>
              </w:r>
            </w:hyperlink>
            <w:r w:rsidRPr="00163A51">
              <w:rPr>
                <w:rFonts w:ascii="Technika" w:hAnsi="Technika"/>
                <w:sz w:val="16"/>
                <w:szCs w:val="16"/>
              </w:rPr>
              <w:t xml:space="preserve"> )</w:t>
            </w:r>
          </w:p>
          <w:p w14:paraId="7EE07AEC" w14:textId="77777777" w:rsidR="00DA3FEB" w:rsidRPr="00163A51" w:rsidRDefault="00DA3FEB" w:rsidP="00DA3FEB">
            <w:pPr>
              <w:numPr>
                <w:ilvl w:val="0"/>
                <w:numId w:val="4"/>
              </w:numPr>
              <w:suppressAutoHyphens/>
              <w:snapToGrid w:val="0"/>
              <w:spacing w:before="120" w:after="120"/>
              <w:jc w:val="both"/>
              <w:rPr>
                <w:rFonts w:ascii="Technika" w:hAnsi="Technika"/>
                <w:sz w:val="16"/>
                <w:szCs w:val="16"/>
              </w:rPr>
            </w:pPr>
            <w:r w:rsidRPr="00163A51">
              <w:rPr>
                <w:rFonts w:ascii="Technika" w:hAnsi="Technika"/>
                <w:sz w:val="16"/>
                <w:szCs w:val="16"/>
              </w:rPr>
              <w:t>Řád doktorského studia Českého vysokého učení technického v</w:t>
            </w:r>
            <w:r w:rsidRPr="00163A51">
              <w:rPr>
                <w:sz w:val="16"/>
                <w:szCs w:val="16"/>
              </w:rPr>
              <w:t> </w:t>
            </w:r>
            <w:r w:rsidRPr="00163A51">
              <w:rPr>
                <w:rFonts w:ascii="Technika" w:hAnsi="Technika"/>
                <w:sz w:val="16"/>
                <w:szCs w:val="16"/>
              </w:rPr>
              <w:t>Praze, Fakulty informa</w:t>
            </w:r>
            <w:r w:rsidRPr="00163A51">
              <w:rPr>
                <w:rFonts w:ascii="Technika" w:hAnsi="Technika" w:cs="Technika"/>
                <w:sz w:val="16"/>
                <w:szCs w:val="16"/>
              </w:rPr>
              <w:t>č</w:t>
            </w:r>
            <w:r w:rsidRPr="00163A51">
              <w:rPr>
                <w:rFonts w:ascii="Technika" w:hAnsi="Technika"/>
                <w:sz w:val="16"/>
                <w:szCs w:val="16"/>
              </w:rPr>
              <w:t>n</w:t>
            </w:r>
            <w:r w:rsidRPr="00163A51">
              <w:rPr>
                <w:rFonts w:ascii="Technika" w:hAnsi="Technika" w:cs="Technika"/>
                <w:sz w:val="16"/>
                <w:szCs w:val="16"/>
              </w:rPr>
              <w:t>í</w:t>
            </w:r>
            <w:r w:rsidRPr="00163A51">
              <w:rPr>
                <w:rFonts w:ascii="Technika" w:hAnsi="Technika"/>
                <w:sz w:val="16"/>
                <w:szCs w:val="16"/>
              </w:rPr>
              <w:t>ch technologi</w:t>
            </w:r>
            <w:r w:rsidRPr="00163A51">
              <w:rPr>
                <w:rFonts w:ascii="Technika" w:hAnsi="Technika" w:cs="Technika"/>
                <w:sz w:val="16"/>
                <w:szCs w:val="16"/>
              </w:rPr>
              <w:t>í</w:t>
            </w:r>
          </w:p>
          <w:p w14:paraId="04D8A8F9" w14:textId="77777777" w:rsidR="00DA3FEB" w:rsidRPr="00163A51" w:rsidRDefault="00DA3FEB" w:rsidP="00DA3FEB">
            <w:pPr>
              <w:numPr>
                <w:ilvl w:val="0"/>
                <w:numId w:val="4"/>
              </w:numPr>
              <w:suppressAutoHyphens/>
              <w:snapToGrid w:val="0"/>
              <w:spacing w:before="120" w:after="120"/>
              <w:jc w:val="both"/>
              <w:rPr>
                <w:rFonts w:ascii="Technika" w:hAnsi="Technika"/>
                <w:sz w:val="16"/>
                <w:szCs w:val="16"/>
              </w:rPr>
            </w:pPr>
            <w:r w:rsidRPr="00163A51">
              <w:rPr>
                <w:rFonts w:ascii="Technika" w:hAnsi="Technika"/>
                <w:sz w:val="16"/>
                <w:szCs w:val="16"/>
              </w:rPr>
              <w:t>Studijní a zkušební řád pro studenty Českého vysokého učení technického v</w:t>
            </w:r>
            <w:r w:rsidRPr="00163A51">
              <w:rPr>
                <w:sz w:val="16"/>
                <w:szCs w:val="16"/>
              </w:rPr>
              <w:t> </w:t>
            </w:r>
            <w:r w:rsidRPr="00163A51">
              <w:rPr>
                <w:rFonts w:ascii="Technika" w:hAnsi="Technika"/>
                <w:sz w:val="16"/>
                <w:szCs w:val="16"/>
              </w:rPr>
              <w:t>Praze, část čtvrtá, čl. 19 - 31</w:t>
            </w:r>
          </w:p>
          <w:p w14:paraId="06D7080A" w14:textId="6E0B513B" w:rsidR="00DA3FEB" w:rsidRPr="00163A51" w:rsidRDefault="006B397B" w:rsidP="0046201F">
            <w:pPr>
              <w:numPr>
                <w:ilvl w:val="0"/>
                <w:numId w:val="3"/>
              </w:numPr>
              <w:suppressAutoHyphens/>
              <w:snapToGrid w:val="0"/>
              <w:spacing w:before="120" w:after="120"/>
              <w:jc w:val="both"/>
              <w:rPr>
                <w:rFonts w:ascii="Technika" w:hAnsi="Technika"/>
                <w:sz w:val="16"/>
                <w:szCs w:val="16"/>
              </w:rPr>
            </w:pPr>
            <w:r>
              <w:rPr>
                <w:rFonts w:ascii="Technika" w:hAnsi="Technika"/>
                <w:sz w:val="16"/>
                <w:szCs w:val="16"/>
              </w:rPr>
              <w:t>Nejpozději do konce druhého semestru</w:t>
            </w:r>
            <w:r w:rsidR="00DA3FEB" w:rsidRPr="00163A51">
              <w:rPr>
                <w:rFonts w:ascii="Technika" w:hAnsi="Technika"/>
                <w:sz w:val="16"/>
                <w:szCs w:val="16"/>
              </w:rPr>
              <w:t xml:space="preserve"> doktorského studia musí </w:t>
            </w:r>
            <w:r>
              <w:rPr>
                <w:rFonts w:ascii="Technika" w:hAnsi="Technika"/>
                <w:sz w:val="16"/>
                <w:szCs w:val="16"/>
              </w:rPr>
              <w:t xml:space="preserve">mít </w:t>
            </w:r>
            <w:r w:rsidR="00DA3FEB" w:rsidRPr="00163A51">
              <w:rPr>
                <w:rFonts w:ascii="Technika" w:hAnsi="Technika"/>
                <w:sz w:val="16"/>
                <w:szCs w:val="16"/>
              </w:rPr>
              <w:t xml:space="preserve">doktorand </w:t>
            </w:r>
            <w:r>
              <w:rPr>
                <w:rFonts w:ascii="Technika" w:hAnsi="Technika"/>
                <w:sz w:val="16"/>
                <w:szCs w:val="16"/>
              </w:rPr>
              <w:t>uzavřen alespoň jeden povinný odborný předmět svého ISP úspěšně vykonanou zkouškou.</w:t>
            </w:r>
          </w:p>
          <w:p w14:paraId="025C283A" w14:textId="77777777" w:rsidR="00DA3FEB" w:rsidRPr="00163A51" w:rsidRDefault="00DA3FEB" w:rsidP="00DA3FEB">
            <w:pPr>
              <w:numPr>
                <w:ilvl w:val="0"/>
                <w:numId w:val="3"/>
              </w:numPr>
              <w:suppressAutoHyphens/>
              <w:snapToGrid w:val="0"/>
              <w:spacing w:before="120" w:after="120"/>
              <w:jc w:val="both"/>
              <w:rPr>
                <w:rFonts w:ascii="Technika" w:hAnsi="Technika"/>
                <w:sz w:val="16"/>
                <w:szCs w:val="16"/>
              </w:rPr>
            </w:pPr>
            <w:r w:rsidRPr="00163A51">
              <w:rPr>
                <w:rFonts w:ascii="Technika" w:hAnsi="Technika"/>
                <w:sz w:val="16"/>
                <w:szCs w:val="16"/>
              </w:rPr>
              <w:t>Nejpozději do konce 4. (prezenční forma studia), resp. 6. (kombinovaná forma studia) semestru od zahájení DS musí mít doktorand:</w:t>
            </w:r>
          </w:p>
          <w:p w14:paraId="247FDC37" w14:textId="77777777" w:rsidR="00DA3FEB" w:rsidRPr="00163A51" w:rsidRDefault="00DA3FEB" w:rsidP="0046201F">
            <w:pPr>
              <w:snapToGrid w:val="0"/>
              <w:spacing w:before="120" w:after="120"/>
              <w:ind w:left="420"/>
              <w:jc w:val="both"/>
              <w:rPr>
                <w:rFonts w:ascii="Technika" w:hAnsi="Technika"/>
                <w:sz w:val="16"/>
                <w:szCs w:val="16"/>
              </w:rPr>
            </w:pPr>
            <w:r w:rsidRPr="00163A51">
              <w:rPr>
                <w:rFonts w:ascii="Technika" w:hAnsi="Technika"/>
                <w:sz w:val="16"/>
                <w:szCs w:val="16"/>
              </w:rPr>
              <w:t>a)</w:t>
            </w:r>
            <w:r w:rsidRPr="00163A51">
              <w:rPr>
                <w:rFonts w:ascii="Technika" w:hAnsi="Technika"/>
                <w:sz w:val="16"/>
                <w:szCs w:val="16"/>
              </w:rPr>
              <w:tab/>
              <w:t>uzavřeny všechny povinné odborné předměty ISP úspěšně vykonanými zkouškami,</w:t>
            </w:r>
          </w:p>
          <w:p w14:paraId="3A17F743" w14:textId="67F0C952" w:rsidR="00DA3FEB" w:rsidRPr="00DA3FEB" w:rsidRDefault="00DA3FEB" w:rsidP="00123964">
            <w:pPr>
              <w:snapToGrid w:val="0"/>
              <w:spacing w:before="120" w:after="120"/>
              <w:ind w:left="420"/>
              <w:jc w:val="both"/>
              <w:rPr>
                <w:rFonts w:ascii="Technika" w:hAnsi="Technika"/>
                <w:sz w:val="20"/>
                <w:szCs w:val="20"/>
              </w:rPr>
            </w:pPr>
            <w:r w:rsidRPr="00163A51">
              <w:rPr>
                <w:rFonts w:ascii="Technika" w:hAnsi="Technika"/>
                <w:sz w:val="16"/>
                <w:szCs w:val="16"/>
              </w:rPr>
              <w:t>b)</w:t>
            </w:r>
            <w:r w:rsidRPr="00163A51">
              <w:rPr>
                <w:rFonts w:ascii="Technika" w:hAnsi="Technika"/>
                <w:sz w:val="16"/>
                <w:szCs w:val="16"/>
              </w:rPr>
              <w:tab/>
            </w:r>
            <w:r w:rsidR="00123964">
              <w:rPr>
                <w:rFonts w:ascii="Technika" w:hAnsi="Technika"/>
                <w:sz w:val="16"/>
                <w:szCs w:val="16"/>
              </w:rPr>
              <w:t>úspěšně absolvovat rozpravu s</w:t>
            </w:r>
            <w:r w:rsidR="00123964">
              <w:rPr>
                <w:rFonts w:ascii="Cambria" w:hAnsi="Cambria" w:cs="Cambria"/>
                <w:sz w:val="16"/>
                <w:szCs w:val="16"/>
              </w:rPr>
              <w:t> </w:t>
            </w:r>
            <w:r w:rsidR="00123964">
              <w:rPr>
                <w:rFonts w:ascii="Technika" w:hAnsi="Technika"/>
                <w:sz w:val="16"/>
                <w:szCs w:val="16"/>
              </w:rPr>
              <w:t>výjimkou uvedenou v</w:t>
            </w:r>
            <w:r w:rsidR="00123964">
              <w:rPr>
                <w:rFonts w:ascii="Cambria" w:hAnsi="Cambria" w:cs="Cambria"/>
                <w:sz w:val="16"/>
                <w:szCs w:val="16"/>
              </w:rPr>
              <w:t> </w:t>
            </w:r>
            <w:r w:rsidR="00123964">
              <w:rPr>
                <w:rFonts w:ascii="Technika" w:hAnsi="Technika"/>
                <w:sz w:val="16"/>
                <w:szCs w:val="16"/>
              </w:rPr>
              <w:t>čl. 13 ŘDS.</w:t>
            </w:r>
          </w:p>
        </w:tc>
      </w:tr>
    </w:tbl>
    <w:p w14:paraId="6BB9A3CD" w14:textId="77777777" w:rsidR="00DA3FEB" w:rsidRPr="00DA3FEB" w:rsidRDefault="00DA3FEB" w:rsidP="00DA3FEB">
      <w:pPr>
        <w:jc w:val="center"/>
        <w:rPr>
          <w:rFonts w:ascii="Technika" w:hAnsi="Technika"/>
          <w:sz w:val="20"/>
          <w:szCs w:val="20"/>
        </w:rPr>
      </w:pPr>
    </w:p>
    <w:p w14:paraId="4BCDD1DA" w14:textId="446D0F57" w:rsidR="00D23515" w:rsidRPr="00DA3FEB" w:rsidRDefault="00EB0383" w:rsidP="00DA3FEB">
      <w:pPr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  <w:t>v-0</w:t>
      </w:r>
      <w:r w:rsidR="003F4AD0">
        <w:rPr>
          <w:rFonts w:ascii="Technika" w:hAnsi="Technika"/>
          <w:sz w:val="20"/>
          <w:szCs w:val="20"/>
        </w:rPr>
        <w:t>2</w:t>
      </w:r>
      <w:r>
        <w:rPr>
          <w:rFonts w:ascii="Technika" w:hAnsi="Technika"/>
          <w:sz w:val="20"/>
          <w:szCs w:val="20"/>
        </w:rPr>
        <w:t>-20</w:t>
      </w:r>
      <w:r w:rsidR="003F4AD0">
        <w:rPr>
          <w:rFonts w:ascii="Technika" w:hAnsi="Technika"/>
          <w:sz w:val="20"/>
          <w:szCs w:val="20"/>
        </w:rPr>
        <w:t>21</w:t>
      </w:r>
    </w:p>
    <w:sectPr w:rsidR="00D23515" w:rsidRPr="00DA3FEB" w:rsidSect="004529D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3B36" w14:textId="77777777" w:rsidR="00DF2311" w:rsidRDefault="00DF2311" w:rsidP="003829EA">
      <w:r>
        <w:separator/>
      </w:r>
    </w:p>
  </w:endnote>
  <w:endnote w:type="continuationSeparator" w:id="0">
    <w:p w14:paraId="2816AC44" w14:textId="77777777" w:rsidR="00DF2311" w:rsidRDefault="00DF2311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14:paraId="76844D77" w14:textId="77777777" w:rsidTr="009709ED">
      <w:tc>
        <w:tcPr>
          <w:tcW w:w="0" w:type="auto"/>
          <w:shd w:val="clear" w:color="auto" w:fill="auto"/>
        </w:tcPr>
        <w:p w14:paraId="020BDE4C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1C5BC09C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06F8E098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14:paraId="14CCC904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F484EDC" w14:textId="77777777" w:rsidR="00D23515" w:rsidRPr="00047103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7103">
            <w:rPr>
              <w:caps/>
              <w:spacing w:val="8"/>
              <w:kern w:val="20"/>
              <w:sz w:val="14"/>
              <w:szCs w:val="14"/>
            </w:rPr>
            <w:t xml:space="preserve">+420 </w:t>
          </w:r>
          <w:r w:rsidR="00122B8E" w:rsidRPr="00047103">
            <w:rPr>
              <w:caps/>
              <w:spacing w:val="8"/>
              <w:kern w:val="20"/>
              <w:sz w:val="14"/>
              <w:szCs w:val="14"/>
            </w:rPr>
            <w:t>224 359 813</w:t>
          </w:r>
        </w:p>
        <w:p w14:paraId="64060E6F" w14:textId="77777777" w:rsidR="00D23515" w:rsidRPr="00047103" w:rsidRDefault="00122B8E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7103">
            <w:rPr>
              <w:caps/>
              <w:spacing w:val="8"/>
              <w:kern w:val="20"/>
              <w:sz w:val="14"/>
              <w:szCs w:val="14"/>
            </w:rPr>
            <w:t>vyzkum</w:t>
          </w:r>
          <w:r w:rsidR="00D23515" w:rsidRPr="00047103">
            <w:rPr>
              <w:caps/>
              <w:spacing w:val="8"/>
              <w:kern w:val="20"/>
              <w:sz w:val="14"/>
              <w:szCs w:val="14"/>
            </w:rPr>
            <w:t>@fit.cvut.cz</w:t>
          </w:r>
        </w:p>
        <w:p w14:paraId="5764A139" w14:textId="77777777" w:rsidR="00D23515" w:rsidRPr="00047103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7103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4A89ECEF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285375E0" w14:textId="77777777" w:rsidR="00D23515" w:rsidRPr="00047103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7103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14:paraId="24DDDF2E" w14:textId="77777777" w:rsidR="00D23515" w:rsidRPr="00047103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7103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14:paraId="6EC7A227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14:paraId="7BA4A614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4C9CC657" w14:textId="77777777"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14:paraId="6ADC69C2" w14:textId="77777777" w:rsidTr="009709ED">
      <w:tc>
        <w:tcPr>
          <w:tcW w:w="0" w:type="auto"/>
          <w:shd w:val="clear" w:color="auto" w:fill="auto"/>
        </w:tcPr>
        <w:p w14:paraId="68938B73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7F59A77F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2D7BA27B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14:paraId="7B151F86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74674586" w14:textId="77777777" w:rsidR="00D23515" w:rsidRPr="00047103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7103">
            <w:rPr>
              <w:caps/>
              <w:spacing w:val="8"/>
              <w:kern w:val="20"/>
              <w:sz w:val="14"/>
              <w:szCs w:val="14"/>
            </w:rPr>
            <w:t>+420 224 359 8</w:t>
          </w:r>
          <w:r w:rsidR="00B431C5" w:rsidRPr="00047103">
            <w:rPr>
              <w:caps/>
              <w:spacing w:val="8"/>
              <w:kern w:val="20"/>
              <w:sz w:val="14"/>
              <w:szCs w:val="14"/>
            </w:rPr>
            <w:t>13</w:t>
          </w:r>
        </w:p>
        <w:p w14:paraId="38E30A9C" w14:textId="77777777" w:rsidR="00D23515" w:rsidRPr="00047103" w:rsidRDefault="00122B8E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7103">
            <w:rPr>
              <w:caps/>
              <w:spacing w:val="8"/>
              <w:kern w:val="20"/>
              <w:sz w:val="14"/>
              <w:szCs w:val="14"/>
            </w:rPr>
            <w:t>vyzkum</w:t>
          </w:r>
          <w:r w:rsidR="00D23515" w:rsidRPr="00047103">
            <w:rPr>
              <w:caps/>
              <w:spacing w:val="8"/>
              <w:kern w:val="20"/>
              <w:sz w:val="14"/>
              <w:szCs w:val="14"/>
            </w:rPr>
            <w:t>@fit.cvut.cz</w:t>
          </w:r>
        </w:p>
        <w:p w14:paraId="791ACFEB" w14:textId="77777777" w:rsidR="00D23515" w:rsidRPr="00047103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7103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14A774FE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773FE93F" w14:textId="77777777" w:rsidR="00D23515" w:rsidRPr="00047103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7103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14:paraId="69E3FFD5" w14:textId="77777777" w:rsidR="00D23515" w:rsidRPr="00047103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7103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14:paraId="6ADA8896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14:paraId="5CB6C625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24D21C08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37B5" w14:textId="77777777" w:rsidR="00DF2311" w:rsidRDefault="00DF2311" w:rsidP="003829EA">
      <w:r>
        <w:separator/>
      </w:r>
    </w:p>
  </w:footnote>
  <w:footnote w:type="continuationSeparator" w:id="0">
    <w:p w14:paraId="44B98032" w14:textId="77777777" w:rsidR="00DF2311" w:rsidRDefault="00DF2311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14E2" w14:textId="77777777" w:rsidR="00A5019A" w:rsidRPr="00A870D8" w:rsidRDefault="00A5019A" w:rsidP="000F3D93">
    <w:pPr>
      <w:framePr w:w="2835" w:h="567" w:wrap="notBeside" w:vAnchor="page" w:hAnchor="page" w:x="9186" w:y="2836"/>
      <w:rPr>
        <w:rFonts w:ascii="Technika" w:hAnsi="Technika"/>
        <w:kern w:val="20"/>
        <w:sz w:val="20"/>
        <w:szCs w:val="20"/>
        <w:lang w:val="en-GB"/>
      </w:rPr>
    </w:pPr>
    <w:r w:rsidRPr="00A870D8">
      <w:rPr>
        <w:rFonts w:ascii="Technika" w:hAnsi="Technika"/>
        <w:kern w:val="20"/>
        <w:sz w:val="20"/>
        <w:szCs w:val="20"/>
        <w:lang w:val="en-GB"/>
      </w:rPr>
      <w:t xml:space="preserve">Strana </w: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A870D8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163A51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end"/>
    </w:r>
    <w:r w:rsidRPr="00A870D8">
      <w:rPr>
        <w:rFonts w:ascii="Technika" w:hAnsi="Technika"/>
        <w:kern w:val="20"/>
        <w:sz w:val="20"/>
        <w:szCs w:val="20"/>
        <w:lang w:val="en-GB"/>
      </w:rPr>
      <w:t>/</w: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A870D8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163A51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end"/>
    </w:r>
  </w:p>
  <w:p w14:paraId="1A60FB92" w14:textId="77777777"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71BF7AF5" wp14:editId="59DCF71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7D8">
      <w:t>FAKULTA INFORMAČNÍCH TECHNOLOGIÍ</w:t>
    </w:r>
  </w:p>
  <w:p w14:paraId="159FBEDF" w14:textId="77777777" w:rsidR="008A07D8" w:rsidRDefault="008A07D8">
    <w:pPr>
      <w:pStyle w:val="Zhlav"/>
    </w:pPr>
    <w:r>
      <w:t>ODDĚLENÍ PRO VĚDU A VÝZKUM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C8B4" w14:textId="77777777"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0CFF674D" wp14:editId="3D2AAED1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14:paraId="3A158FC3" w14:textId="77777777" w:rsidR="00A5019A" w:rsidRPr="00467F80" w:rsidRDefault="00B431C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  <w:p w14:paraId="6838F4BE" w14:textId="77777777" w:rsidR="00A5019A" w:rsidRDefault="00A5019A" w:rsidP="001442C5">
    <w:pPr>
      <w:pStyle w:val="Zhlav"/>
    </w:pPr>
  </w:p>
  <w:p w14:paraId="6C12131C" w14:textId="77777777" w:rsidR="00A870D8" w:rsidRDefault="00A870D8" w:rsidP="001442C5">
    <w:pPr>
      <w:pStyle w:val="Zhlav"/>
    </w:pPr>
  </w:p>
  <w:p w14:paraId="0C73FD34" w14:textId="77777777" w:rsidR="00A870D8" w:rsidRDefault="00A870D8" w:rsidP="001442C5">
    <w:pPr>
      <w:pStyle w:val="Zhlav"/>
    </w:pPr>
  </w:p>
  <w:p w14:paraId="58C57A3F" w14:textId="77777777" w:rsidR="00A870D8" w:rsidRDefault="00A870D8" w:rsidP="001442C5">
    <w:pPr>
      <w:pStyle w:val="Zhlav"/>
    </w:pPr>
  </w:p>
  <w:p w14:paraId="2AEFB23B" w14:textId="77777777" w:rsidR="00A870D8" w:rsidRDefault="00A870D8" w:rsidP="001442C5">
    <w:pPr>
      <w:pStyle w:val="Zhlav"/>
    </w:pPr>
  </w:p>
  <w:p w14:paraId="48955820" w14:textId="77777777" w:rsidR="00A870D8" w:rsidRPr="00A870D8" w:rsidRDefault="00A870D8" w:rsidP="00A870D8">
    <w:pPr>
      <w:ind w:left="6381" w:firstLine="709"/>
      <w:rPr>
        <w:rFonts w:ascii="Technika" w:hAnsi="Technika"/>
        <w:kern w:val="20"/>
        <w:sz w:val="20"/>
        <w:szCs w:val="20"/>
        <w:lang w:val="en-GB"/>
      </w:rPr>
    </w:pPr>
    <w:r>
      <w:rPr>
        <w:kern w:val="20"/>
        <w:szCs w:val="20"/>
        <w:lang w:val="en-GB"/>
      </w:rPr>
      <w:t xml:space="preserve">      </w:t>
    </w:r>
    <w:r w:rsidRPr="00A870D8">
      <w:rPr>
        <w:rFonts w:ascii="Technika" w:hAnsi="Technika"/>
        <w:kern w:val="20"/>
        <w:sz w:val="20"/>
        <w:szCs w:val="20"/>
        <w:lang w:val="en-GB"/>
      </w:rPr>
      <w:t xml:space="preserve">Strana </w: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A870D8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163A51">
      <w:rPr>
        <w:rFonts w:ascii="Technika" w:hAnsi="Technika"/>
        <w:noProof/>
        <w:kern w:val="20"/>
        <w:sz w:val="20"/>
        <w:szCs w:val="20"/>
        <w:lang w:val="en-GB"/>
      </w:rPr>
      <w:t>1</w: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end"/>
    </w:r>
    <w:r w:rsidRPr="00A870D8">
      <w:rPr>
        <w:rFonts w:ascii="Technika" w:hAnsi="Technika"/>
        <w:kern w:val="20"/>
        <w:sz w:val="20"/>
        <w:szCs w:val="20"/>
        <w:lang w:val="en-GB"/>
      </w:rPr>
      <w:t>/</w: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A870D8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163A51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A870D8">
      <w:rPr>
        <w:rFonts w:ascii="Technika" w:hAnsi="Technika"/>
        <w:kern w:val="20"/>
        <w:sz w:val="20"/>
        <w:szCs w:val="20"/>
        <w:lang w:val="en-GB"/>
      </w:rPr>
      <w:fldChar w:fldCharType="end"/>
    </w:r>
  </w:p>
  <w:p w14:paraId="2462A389" w14:textId="77777777" w:rsidR="00A870D8" w:rsidRPr="001442C5" w:rsidRDefault="00A870D8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D3"/>
    <w:rsid w:val="000403B8"/>
    <w:rsid w:val="00047103"/>
    <w:rsid w:val="00050651"/>
    <w:rsid w:val="00051265"/>
    <w:rsid w:val="000633F2"/>
    <w:rsid w:val="00080867"/>
    <w:rsid w:val="000A4D7F"/>
    <w:rsid w:val="000F3D93"/>
    <w:rsid w:val="00122B8E"/>
    <w:rsid w:val="00123964"/>
    <w:rsid w:val="001442C5"/>
    <w:rsid w:val="00160BD3"/>
    <w:rsid w:val="00163A51"/>
    <w:rsid w:val="001766B4"/>
    <w:rsid w:val="001860D7"/>
    <w:rsid w:val="001D015A"/>
    <w:rsid w:val="001E275A"/>
    <w:rsid w:val="002303A2"/>
    <w:rsid w:val="00241379"/>
    <w:rsid w:val="0026614E"/>
    <w:rsid w:val="00297CB8"/>
    <w:rsid w:val="002A0E0A"/>
    <w:rsid w:val="00331FCF"/>
    <w:rsid w:val="00362CEF"/>
    <w:rsid w:val="003829EA"/>
    <w:rsid w:val="00387CAD"/>
    <w:rsid w:val="003A5208"/>
    <w:rsid w:val="003A768B"/>
    <w:rsid w:val="003E4C9F"/>
    <w:rsid w:val="003F1912"/>
    <w:rsid w:val="003F4AD0"/>
    <w:rsid w:val="00400F34"/>
    <w:rsid w:val="004140BA"/>
    <w:rsid w:val="00427F23"/>
    <w:rsid w:val="004529D4"/>
    <w:rsid w:val="0046196F"/>
    <w:rsid w:val="00467F80"/>
    <w:rsid w:val="00475384"/>
    <w:rsid w:val="00477576"/>
    <w:rsid w:val="004C34B5"/>
    <w:rsid w:val="004E4774"/>
    <w:rsid w:val="00521253"/>
    <w:rsid w:val="00552062"/>
    <w:rsid w:val="00566042"/>
    <w:rsid w:val="00596043"/>
    <w:rsid w:val="005E759D"/>
    <w:rsid w:val="006146D3"/>
    <w:rsid w:val="006B397B"/>
    <w:rsid w:val="00707CB3"/>
    <w:rsid w:val="00790AFA"/>
    <w:rsid w:val="007D57DB"/>
    <w:rsid w:val="007D5B59"/>
    <w:rsid w:val="008807DB"/>
    <w:rsid w:val="008A07D8"/>
    <w:rsid w:val="008B24E2"/>
    <w:rsid w:val="008D4B2A"/>
    <w:rsid w:val="00900E40"/>
    <w:rsid w:val="009039B5"/>
    <w:rsid w:val="00925272"/>
    <w:rsid w:val="00941856"/>
    <w:rsid w:val="009566D3"/>
    <w:rsid w:val="00997E73"/>
    <w:rsid w:val="009A04F0"/>
    <w:rsid w:val="009B2B75"/>
    <w:rsid w:val="009F6BE8"/>
    <w:rsid w:val="00A008D2"/>
    <w:rsid w:val="00A059A7"/>
    <w:rsid w:val="00A5019A"/>
    <w:rsid w:val="00A75551"/>
    <w:rsid w:val="00A870D8"/>
    <w:rsid w:val="00B431C5"/>
    <w:rsid w:val="00B702EC"/>
    <w:rsid w:val="00BE3A4A"/>
    <w:rsid w:val="00C418B6"/>
    <w:rsid w:val="00C44585"/>
    <w:rsid w:val="00C57B05"/>
    <w:rsid w:val="00CE6DA7"/>
    <w:rsid w:val="00D23515"/>
    <w:rsid w:val="00D33E16"/>
    <w:rsid w:val="00D55CA5"/>
    <w:rsid w:val="00D81B9E"/>
    <w:rsid w:val="00DA3FEB"/>
    <w:rsid w:val="00DA704A"/>
    <w:rsid w:val="00DC662C"/>
    <w:rsid w:val="00DE6CF4"/>
    <w:rsid w:val="00DF1748"/>
    <w:rsid w:val="00DF2311"/>
    <w:rsid w:val="00E31A05"/>
    <w:rsid w:val="00E47B35"/>
    <w:rsid w:val="00E7485F"/>
    <w:rsid w:val="00E83E4F"/>
    <w:rsid w:val="00EB0383"/>
    <w:rsid w:val="00EB66DF"/>
    <w:rsid w:val="00EF0CF8"/>
    <w:rsid w:val="00F04E91"/>
    <w:rsid w:val="00F11829"/>
    <w:rsid w:val="00F154F8"/>
    <w:rsid w:val="00F23D38"/>
    <w:rsid w:val="00F519BC"/>
    <w:rsid w:val="00F5517F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DDDEDF"/>
  <w15:docId w15:val="{7A283D67-60EB-434B-84C4-B1D92F95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it.cvut.cz/fakulta/veda/doktorandi/legislativ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4869F-EB6A-4D63-BFEB-C7287D54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0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Frycova, Lenka</cp:lastModifiedBy>
  <cp:revision>20</cp:revision>
  <cp:lastPrinted>2015-12-17T19:49:00Z</cp:lastPrinted>
  <dcterms:created xsi:type="dcterms:W3CDTF">2017-05-02T13:46:00Z</dcterms:created>
  <dcterms:modified xsi:type="dcterms:W3CDTF">2021-11-26T11:58:00Z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